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021" w:rsidRPr="008A2021" w:rsidRDefault="008A2021" w:rsidP="008A2021">
      <w:pPr>
        <w:jc w:val="center"/>
        <w:rPr>
          <w:b/>
          <w:sz w:val="32"/>
          <w:szCs w:val="32"/>
          <w:u w:val="single"/>
        </w:rPr>
      </w:pPr>
      <w:r w:rsidRPr="008A2021">
        <w:rPr>
          <w:b/>
          <w:sz w:val="32"/>
          <w:szCs w:val="32"/>
          <w:u w:val="single"/>
        </w:rPr>
        <w:t>PROGRAMMA DI ITALIANO</w:t>
      </w:r>
    </w:p>
    <w:p w:rsidR="008A2021" w:rsidRDefault="008A2021" w:rsidP="008A2021">
      <w:pPr>
        <w:jc w:val="center"/>
        <w:rPr>
          <w:b/>
          <w:sz w:val="28"/>
          <w:szCs w:val="28"/>
          <w:u w:val="single"/>
        </w:rPr>
      </w:pPr>
    </w:p>
    <w:p w:rsidR="008A2021" w:rsidRDefault="008A2021" w:rsidP="008A2021">
      <w:pPr>
        <w:jc w:val="center"/>
        <w:rPr>
          <w:b/>
          <w:sz w:val="28"/>
          <w:szCs w:val="28"/>
          <w:u w:val="single"/>
        </w:rPr>
      </w:pPr>
    </w:p>
    <w:p w:rsidR="008A2021" w:rsidRPr="008A2021" w:rsidRDefault="008A2021" w:rsidP="008A2021">
      <w:pPr>
        <w:jc w:val="center"/>
        <w:rPr>
          <w:b/>
          <w:sz w:val="28"/>
          <w:szCs w:val="28"/>
          <w:u w:val="single"/>
        </w:rPr>
      </w:pPr>
    </w:p>
    <w:p w:rsidR="008A2021" w:rsidRDefault="003249CB" w:rsidP="008A20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III  E</w:t>
      </w:r>
    </w:p>
    <w:p w:rsidR="008A2021" w:rsidRDefault="008A2021" w:rsidP="008A2021">
      <w:pPr>
        <w:rPr>
          <w:b/>
          <w:sz w:val="28"/>
          <w:szCs w:val="28"/>
        </w:rPr>
      </w:pPr>
    </w:p>
    <w:p w:rsidR="008A2021" w:rsidRDefault="008A2021" w:rsidP="008A2021">
      <w:pPr>
        <w:rPr>
          <w:b/>
          <w:sz w:val="28"/>
          <w:szCs w:val="28"/>
        </w:rPr>
      </w:pPr>
    </w:p>
    <w:p w:rsidR="008A2021" w:rsidRDefault="008A2021" w:rsidP="008A2021">
      <w:pPr>
        <w:rPr>
          <w:b/>
          <w:sz w:val="28"/>
          <w:szCs w:val="28"/>
        </w:rPr>
      </w:pPr>
    </w:p>
    <w:p w:rsidR="008A2021" w:rsidRDefault="003249CB" w:rsidP="008A2021">
      <w:r>
        <w:t>Anno scolastico: 2014-2015</w:t>
      </w:r>
    </w:p>
    <w:p w:rsidR="008A2021" w:rsidRPr="00E6436D" w:rsidRDefault="008A2021" w:rsidP="008A2021">
      <w:pPr>
        <w:rPr>
          <w:b/>
        </w:rPr>
      </w:pPr>
    </w:p>
    <w:p w:rsidR="008A2021" w:rsidRPr="00F53DB4" w:rsidRDefault="008A2021" w:rsidP="008A2021">
      <w:pPr>
        <w:rPr>
          <w:b/>
        </w:rPr>
      </w:pPr>
      <w:r w:rsidRPr="008A2021">
        <w:t>Insegnante: prof.ssa Anna Valeri</w:t>
      </w:r>
    </w:p>
    <w:p w:rsidR="008A2021" w:rsidRDefault="008A2021" w:rsidP="008A2021"/>
    <w:p w:rsidR="008A2021" w:rsidRDefault="008A2021" w:rsidP="008A2021"/>
    <w:p w:rsidR="008A2021" w:rsidRDefault="008A2021" w:rsidP="008A2021"/>
    <w:p w:rsidR="008A2021" w:rsidRDefault="008A2021" w:rsidP="008A2021"/>
    <w:tbl>
      <w:tblPr>
        <w:tblStyle w:val="Grigliatabella"/>
        <w:tblW w:w="0" w:type="auto"/>
        <w:tblInd w:w="648" w:type="dxa"/>
        <w:tblLook w:val="01E0"/>
      </w:tblPr>
      <w:tblGrid>
        <w:gridCol w:w="4225"/>
        <w:gridCol w:w="635"/>
        <w:gridCol w:w="4239"/>
        <w:gridCol w:w="107"/>
      </w:tblGrid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Default="008A2021" w:rsidP="008A2021">
            <w:pPr>
              <w:jc w:val="center"/>
              <w:rPr>
                <w:b/>
                <w:u w:val="single"/>
              </w:rPr>
            </w:pPr>
            <w:r w:rsidRPr="008A2021">
              <w:rPr>
                <w:b/>
                <w:u w:val="single"/>
              </w:rPr>
              <w:t>Storia della letteratura</w:t>
            </w:r>
          </w:p>
          <w:p w:rsidR="008A2021" w:rsidRPr="008A2021" w:rsidRDefault="008A2021" w:rsidP="008A2021">
            <w:pPr>
              <w:jc w:val="center"/>
              <w:rPr>
                <w:b/>
                <w:u w:val="single"/>
              </w:rPr>
            </w:pPr>
          </w:p>
        </w:tc>
        <w:tc>
          <w:tcPr>
            <w:tcW w:w="4874" w:type="dxa"/>
            <w:gridSpan w:val="2"/>
          </w:tcPr>
          <w:p w:rsidR="008A2021" w:rsidRPr="008A2021" w:rsidRDefault="008A2021" w:rsidP="008A2021">
            <w:pPr>
              <w:jc w:val="center"/>
              <w:rPr>
                <w:b/>
                <w:u w:val="single"/>
              </w:rPr>
            </w:pPr>
            <w:r w:rsidRPr="008A2021">
              <w:rPr>
                <w:b/>
                <w:u w:val="single"/>
              </w:rPr>
              <w:t>Antologia</w:t>
            </w:r>
          </w:p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Pr="008A2021" w:rsidRDefault="008A2021" w:rsidP="008A2021">
            <w:pPr>
              <w:rPr>
                <w:b/>
              </w:rPr>
            </w:pPr>
            <w:r w:rsidRPr="008A2021">
              <w:rPr>
                <w:b/>
              </w:rPr>
              <w:t>Il Medioevo: società, cultura, mentalità</w:t>
            </w:r>
          </w:p>
          <w:p w:rsidR="008A2021" w:rsidRPr="008A2021" w:rsidRDefault="008A2021" w:rsidP="008A2021">
            <w:pPr>
              <w:rPr>
                <w:b/>
              </w:rPr>
            </w:pPr>
            <w:r w:rsidRPr="008A2021">
              <w:rPr>
                <w:b/>
              </w:rPr>
              <w:t xml:space="preserve">L’interpretazione simbolica della natura </w:t>
            </w:r>
          </w:p>
          <w:p w:rsidR="008A2021" w:rsidRPr="008A2021" w:rsidRDefault="008A2021" w:rsidP="008A2021">
            <w:pPr>
              <w:rPr>
                <w:b/>
              </w:rPr>
            </w:pPr>
            <w:r w:rsidRPr="008A2021">
              <w:rPr>
                <w:b/>
              </w:rPr>
              <w:t>La mentalità medioevale: la concezione della storia</w:t>
            </w:r>
          </w:p>
          <w:p w:rsidR="008A2021" w:rsidRPr="008A2021" w:rsidRDefault="008A2021" w:rsidP="008A2021">
            <w:pPr>
              <w:rPr>
                <w:b/>
              </w:rPr>
            </w:pPr>
            <w:r w:rsidRPr="008A2021">
              <w:rPr>
                <w:b/>
              </w:rPr>
              <w:t>La scuola e la cultura</w:t>
            </w:r>
          </w:p>
        </w:tc>
        <w:tc>
          <w:tcPr>
            <w:tcW w:w="4874" w:type="dxa"/>
            <w:gridSpan w:val="2"/>
          </w:tcPr>
          <w:p w:rsidR="008A2021" w:rsidRDefault="008A2021" w:rsidP="008A2021"/>
        </w:tc>
      </w:tr>
      <w:tr w:rsidR="008A2021" w:rsidRPr="00F53DB4">
        <w:trPr>
          <w:gridAfter w:val="1"/>
          <w:wAfter w:w="107" w:type="dxa"/>
        </w:trPr>
        <w:tc>
          <w:tcPr>
            <w:tcW w:w="4225" w:type="dxa"/>
          </w:tcPr>
          <w:p w:rsidR="008A2021" w:rsidRDefault="008A2021" w:rsidP="008A2021"/>
        </w:tc>
        <w:tc>
          <w:tcPr>
            <w:tcW w:w="4874" w:type="dxa"/>
            <w:gridSpan w:val="2"/>
          </w:tcPr>
          <w:p w:rsidR="008A2021" w:rsidRDefault="008A2021" w:rsidP="008A2021"/>
        </w:tc>
      </w:tr>
      <w:tr w:rsidR="008A2021" w:rsidRPr="00F53DB4">
        <w:trPr>
          <w:gridAfter w:val="1"/>
          <w:wAfter w:w="107" w:type="dxa"/>
        </w:trPr>
        <w:tc>
          <w:tcPr>
            <w:tcW w:w="4225" w:type="dxa"/>
          </w:tcPr>
          <w:p w:rsidR="008A2021" w:rsidRPr="00F53DB4" w:rsidRDefault="00F53DB4" w:rsidP="008A2021">
            <w:pPr>
              <w:rPr>
                <w:b/>
              </w:rPr>
            </w:pPr>
            <w:r w:rsidRPr="00F53DB4">
              <w:rPr>
                <w:b/>
              </w:rPr>
              <w:t>Le lingue romanze e i primi documenti del volgare italiano</w:t>
            </w:r>
          </w:p>
          <w:p w:rsidR="00F53DB4" w:rsidRPr="00F53DB4" w:rsidRDefault="00F53DB4" w:rsidP="008A2021">
            <w:pPr>
              <w:rPr>
                <w:b/>
              </w:rPr>
            </w:pPr>
            <w:r w:rsidRPr="00F53DB4">
              <w:rPr>
                <w:b/>
              </w:rPr>
              <w:t>Le prime testimonianze delle lingue volgari</w:t>
            </w:r>
          </w:p>
        </w:tc>
        <w:tc>
          <w:tcPr>
            <w:tcW w:w="4874" w:type="dxa"/>
            <w:gridSpan w:val="2"/>
          </w:tcPr>
          <w:p w:rsidR="008A2021" w:rsidRDefault="00F53DB4" w:rsidP="008000B3">
            <w:pPr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Indovinello veronese</w:t>
            </w:r>
          </w:p>
          <w:p w:rsidR="00F53DB4" w:rsidRPr="00F53DB4" w:rsidRDefault="00F53DB4" w:rsidP="008000B3">
            <w:pPr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 xml:space="preserve">Placito </w:t>
            </w:r>
            <w:proofErr w:type="spellStart"/>
            <w:r>
              <w:rPr>
                <w:b/>
              </w:rPr>
              <w:t>capuano</w:t>
            </w:r>
            <w:proofErr w:type="spellEnd"/>
          </w:p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Default="008A2021" w:rsidP="008A2021"/>
        </w:tc>
        <w:tc>
          <w:tcPr>
            <w:tcW w:w="4874" w:type="dxa"/>
            <w:gridSpan w:val="2"/>
          </w:tcPr>
          <w:p w:rsidR="008A2021" w:rsidRDefault="008A2021" w:rsidP="008A2021"/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Default="00F53DB4" w:rsidP="008A2021">
            <w:pPr>
              <w:rPr>
                <w:b/>
              </w:rPr>
            </w:pPr>
            <w:r w:rsidRPr="00F53DB4">
              <w:rPr>
                <w:b/>
              </w:rPr>
              <w:t>Società e cultura nel XIII e XIV secolo</w:t>
            </w:r>
          </w:p>
          <w:p w:rsidR="00F53DB4" w:rsidRPr="00F53DB4" w:rsidRDefault="00F53DB4" w:rsidP="008A2021">
            <w:pPr>
              <w:rPr>
                <w:b/>
              </w:rPr>
            </w:pPr>
            <w:r>
              <w:rPr>
                <w:b/>
              </w:rPr>
              <w:t>Nascita e sviluppo del mondo comunale</w:t>
            </w:r>
          </w:p>
        </w:tc>
        <w:tc>
          <w:tcPr>
            <w:tcW w:w="4874" w:type="dxa"/>
            <w:gridSpan w:val="2"/>
          </w:tcPr>
          <w:p w:rsidR="008A2021" w:rsidRPr="00F53DB4" w:rsidRDefault="008A2021" w:rsidP="008A2021">
            <w:pPr>
              <w:rPr>
                <w:b/>
              </w:rPr>
            </w:pPr>
          </w:p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Default="008A2021" w:rsidP="008A2021"/>
        </w:tc>
        <w:tc>
          <w:tcPr>
            <w:tcW w:w="4874" w:type="dxa"/>
            <w:gridSpan w:val="2"/>
          </w:tcPr>
          <w:p w:rsidR="008A2021" w:rsidRDefault="008A2021" w:rsidP="008A2021"/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Default="00E6436D" w:rsidP="008A2021">
            <w:pPr>
              <w:rPr>
                <w:b/>
              </w:rPr>
            </w:pPr>
            <w:r w:rsidRPr="00E6436D">
              <w:rPr>
                <w:b/>
              </w:rPr>
              <w:t>La  nascita</w:t>
            </w:r>
            <w:r>
              <w:rPr>
                <w:b/>
              </w:rPr>
              <w:t xml:space="preserve"> della letteratura italiana</w:t>
            </w:r>
          </w:p>
          <w:p w:rsidR="00E6436D" w:rsidRDefault="00E6436D" w:rsidP="008A2021">
            <w:pPr>
              <w:rPr>
                <w:b/>
              </w:rPr>
            </w:pPr>
            <w:r>
              <w:rPr>
                <w:b/>
              </w:rPr>
              <w:t>La poesia religiosa</w:t>
            </w:r>
          </w:p>
          <w:p w:rsidR="00E6436D" w:rsidRDefault="00E6436D" w:rsidP="008A2021">
            <w:pPr>
              <w:rPr>
                <w:b/>
              </w:rPr>
            </w:pPr>
            <w:r>
              <w:rPr>
                <w:b/>
              </w:rPr>
              <w:t>Prime testimonianze letterarie</w:t>
            </w:r>
          </w:p>
          <w:p w:rsidR="00E6436D" w:rsidRDefault="00E6436D" w:rsidP="008A2021">
            <w:pPr>
              <w:rPr>
                <w:b/>
              </w:rPr>
            </w:pPr>
            <w:r>
              <w:rPr>
                <w:b/>
              </w:rPr>
              <w:t>San Francesco e la leggenda francescana</w:t>
            </w:r>
          </w:p>
          <w:p w:rsidR="00E6436D" w:rsidRPr="00E6436D" w:rsidRDefault="00E6436D" w:rsidP="008A2021">
            <w:pPr>
              <w:rPr>
                <w:b/>
              </w:rPr>
            </w:pPr>
            <w:proofErr w:type="spellStart"/>
            <w:r>
              <w:rPr>
                <w:b/>
              </w:rPr>
              <w:t>Jacopone</w:t>
            </w:r>
            <w:proofErr w:type="spellEnd"/>
            <w:r>
              <w:rPr>
                <w:b/>
              </w:rPr>
              <w:t xml:space="preserve"> e la lauda</w:t>
            </w:r>
          </w:p>
        </w:tc>
        <w:tc>
          <w:tcPr>
            <w:tcW w:w="4874" w:type="dxa"/>
            <w:gridSpan w:val="2"/>
          </w:tcPr>
          <w:p w:rsidR="008A2021" w:rsidRDefault="00E6436D" w:rsidP="008000B3">
            <w:pPr>
              <w:numPr>
                <w:ilvl w:val="0"/>
                <w:numId w:val="2"/>
              </w:numPr>
              <w:rPr>
                <w:b/>
              </w:rPr>
            </w:pPr>
            <w:r w:rsidRPr="00E6436D">
              <w:rPr>
                <w:b/>
              </w:rPr>
              <w:t xml:space="preserve">San Francesco, </w:t>
            </w:r>
            <w:r>
              <w:rPr>
                <w:b/>
              </w:rPr>
              <w:t>Cantico di Frate Sole</w:t>
            </w:r>
          </w:p>
          <w:p w:rsidR="00E6436D" w:rsidRPr="00E6436D" w:rsidRDefault="00E6436D" w:rsidP="008000B3">
            <w:pPr>
              <w:numPr>
                <w:ilvl w:val="0"/>
                <w:numId w:val="2"/>
              </w:numPr>
              <w:rPr>
                <w:b/>
              </w:rPr>
            </w:pPr>
            <w:proofErr w:type="spellStart"/>
            <w:r>
              <w:rPr>
                <w:b/>
              </w:rPr>
              <w:t>Jacopone</w:t>
            </w:r>
            <w:proofErr w:type="spellEnd"/>
            <w:r>
              <w:rPr>
                <w:b/>
              </w:rPr>
              <w:t xml:space="preserve"> da Todi, Donna de Paradiso</w:t>
            </w:r>
          </w:p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Default="008A2021" w:rsidP="008A2021"/>
        </w:tc>
        <w:tc>
          <w:tcPr>
            <w:tcW w:w="4874" w:type="dxa"/>
            <w:gridSpan w:val="2"/>
          </w:tcPr>
          <w:p w:rsidR="008A2021" w:rsidRDefault="008A2021" w:rsidP="008A2021"/>
        </w:tc>
      </w:tr>
      <w:tr w:rsidR="008A2021" w:rsidRPr="00E6436D">
        <w:trPr>
          <w:gridAfter w:val="1"/>
          <w:wAfter w:w="107" w:type="dxa"/>
        </w:trPr>
        <w:tc>
          <w:tcPr>
            <w:tcW w:w="4225" w:type="dxa"/>
          </w:tcPr>
          <w:p w:rsidR="008A2021" w:rsidRDefault="00E6436D" w:rsidP="008A2021">
            <w:pPr>
              <w:rPr>
                <w:b/>
              </w:rPr>
            </w:pPr>
            <w:r w:rsidRPr="00E6436D">
              <w:rPr>
                <w:b/>
              </w:rPr>
              <w:t>Le letterature dell’età feudale in Francia</w:t>
            </w:r>
          </w:p>
          <w:p w:rsidR="00E6436D" w:rsidRDefault="00E6436D" w:rsidP="008A2021">
            <w:pPr>
              <w:rPr>
                <w:b/>
              </w:rPr>
            </w:pPr>
            <w:r>
              <w:rPr>
                <w:b/>
              </w:rPr>
              <w:t>La nascita del genere epico in lingua volgare</w:t>
            </w:r>
          </w:p>
          <w:p w:rsidR="00E6436D" w:rsidRDefault="00E6436D" w:rsidP="008A2021">
            <w:pPr>
              <w:rPr>
                <w:b/>
              </w:rPr>
            </w:pPr>
            <w:smartTag w:uri="urn:schemas-microsoft-com:office:smarttags" w:element="PersonName">
              <w:smartTagPr>
                <w:attr w:name="ProductID" w:val="La Chanson"/>
              </w:smartTagPr>
              <w:r>
                <w:rPr>
                  <w:b/>
                </w:rPr>
                <w:t>La Chanson</w:t>
              </w:r>
            </w:smartTag>
            <w:r>
              <w:rPr>
                <w:b/>
              </w:rPr>
              <w:t xml:space="preserve"> de Roland</w:t>
            </w:r>
          </w:p>
          <w:p w:rsidR="00E6436D" w:rsidRDefault="00E6436D" w:rsidP="008A2021">
            <w:pPr>
              <w:rPr>
                <w:b/>
              </w:rPr>
            </w:pPr>
            <w:r>
              <w:rPr>
                <w:b/>
              </w:rPr>
              <w:t>L’ideale cavalleresco e l’amor cortese</w:t>
            </w:r>
          </w:p>
          <w:p w:rsidR="00E6436D" w:rsidRDefault="00E6436D" w:rsidP="008A2021">
            <w:pPr>
              <w:rPr>
                <w:b/>
              </w:rPr>
            </w:pPr>
            <w:r>
              <w:rPr>
                <w:b/>
              </w:rPr>
              <w:t>La lirica provenzale</w:t>
            </w:r>
          </w:p>
          <w:p w:rsidR="00E6436D" w:rsidRPr="00E6436D" w:rsidRDefault="00E6436D" w:rsidP="008A2021">
            <w:pPr>
              <w:rPr>
                <w:b/>
              </w:rPr>
            </w:pPr>
            <w:r>
              <w:rPr>
                <w:b/>
              </w:rPr>
              <w:t>Il romanzo cavalleresco in lingua d’oil</w:t>
            </w:r>
          </w:p>
          <w:p w:rsidR="00E6436D" w:rsidRPr="00E6436D" w:rsidRDefault="00E6436D" w:rsidP="008A2021">
            <w:pPr>
              <w:rPr>
                <w:b/>
              </w:rPr>
            </w:pPr>
          </w:p>
        </w:tc>
        <w:tc>
          <w:tcPr>
            <w:tcW w:w="4874" w:type="dxa"/>
            <w:gridSpan w:val="2"/>
          </w:tcPr>
          <w:p w:rsidR="008A2021" w:rsidRDefault="00E6436D" w:rsidP="008000B3">
            <w:pPr>
              <w:numPr>
                <w:ilvl w:val="0"/>
                <w:numId w:val="1"/>
              </w:numPr>
              <w:rPr>
                <w:b/>
              </w:rPr>
            </w:pPr>
            <w:smartTag w:uri="urn:schemas-microsoft-com:office:smarttags" w:element="PersonName">
              <w:smartTagPr>
                <w:attr w:name="ProductID" w:val="La Chanson"/>
              </w:smartTagPr>
              <w:r>
                <w:rPr>
                  <w:b/>
                </w:rPr>
                <w:lastRenderedPageBreak/>
                <w:t>La Chanson</w:t>
              </w:r>
            </w:smartTag>
            <w:r>
              <w:rPr>
                <w:b/>
              </w:rPr>
              <w:t xml:space="preserve"> de Roland, La morte di Orlando</w:t>
            </w:r>
          </w:p>
          <w:p w:rsidR="00E6436D" w:rsidRDefault="00E6436D" w:rsidP="008000B3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Andrea Cappellano, L’amore, la gelosia…</w:t>
            </w:r>
          </w:p>
          <w:p w:rsidR="00E6436D" w:rsidRDefault="00E6436D" w:rsidP="008000B3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Guglielmo IX d’</w:t>
            </w:r>
            <w:proofErr w:type="spellStart"/>
            <w:r>
              <w:rPr>
                <w:b/>
              </w:rPr>
              <w:t>Aquitania</w:t>
            </w:r>
            <w:proofErr w:type="spellEnd"/>
            <w:r>
              <w:rPr>
                <w:b/>
              </w:rPr>
              <w:t>, Per la dolcezza della nuova stagione</w:t>
            </w:r>
          </w:p>
          <w:p w:rsidR="008000B3" w:rsidRPr="00E6436D" w:rsidRDefault="008000B3" w:rsidP="008000B3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Tristano di Thomas, La morte di Tristano e Isotta</w:t>
            </w:r>
          </w:p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Default="008A2021" w:rsidP="008A2021"/>
        </w:tc>
        <w:tc>
          <w:tcPr>
            <w:tcW w:w="4874" w:type="dxa"/>
            <w:gridSpan w:val="2"/>
          </w:tcPr>
          <w:p w:rsidR="008A2021" w:rsidRDefault="008A2021" w:rsidP="008A2021"/>
        </w:tc>
      </w:tr>
      <w:tr w:rsidR="008A2021" w:rsidRPr="008000B3">
        <w:trPr>
          <w:gridAfter w:val="1"/>
          <w:wAfter w:w="107" w:type="dxa"/>
        </w:trPr>
        <w:tc>
          <w:tcPr>
            <w:tcW w:w="4225" w:type="dxa"/>
          </w:tcPr>
          <w:p w:rsidR="008A2021" w:rsidRPr="008000B3" w:rsidRDefault="008000B3" w:rsidP="008A2021">
            <w:pPr>
              <w:rPr>
                <w:b/>
              </w:rPr>
            </w:pPr>
            <w:r w:rsidRPr="008000B3">
              <w:rPr>
                <w:b/>
              </w:rPr>
              <w:t>La scuola siciliana</w:t>
            </w:r>
          </w:p>
        </w:tc>
        <w:tc>
          <w:tcPr>
            <w:tcW w:w="4874" w:type="dxa"/>
            <w:gridSpan w:val="2"/>
          </w:tcPr>
          <w:p w:rsidR="008000B3" w:rsidRDefault="008000B3" w:rsidP="008000B3">
            <w:pPr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Giacomo da Lentini, Io m’aggio posto (a memoria)</w:t>
            </w:r>
          </w:p>
          <w:p w:rsidR="008000B3" w:rsidRPr="008000B3" w:rsidRDefault="008000B3" w:rsidP="008000B3">
            <w:pPr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Cielo d’Alcamo, Contrasto</w:t>
            </w:r>
          </w:p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Default="008A2021" w:rsidP="008A2021"/>
        </w:tc>
        <w:tc>
          <w:tcPr>
            <w:tcW w:w="4874" w:type="dxa"/>
            <w:gridSpan w:val="2"/>
          </w:tcPr>
          <w:p w:rsidR="008A2021" w:rsidRDefault="008A2021" w:rsidP="008A2021"/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Default="008000B3" w:rsidP="008A2021">
            <w:pPr>
              <w:rPr>
                <w:b/>
              </w:rPr>
            </w:pPr>
            <w:r w:rsidRPr="008000B3">
              <w:rPr>
                <w:b/>
              </w:rPr>
              <w:t>Lo Stilnovo</w:t>
            </w:r>
          </w:p>
          <w:p w:rsidR="008000B3" w:rsidRDefault="008000B3" w:rsidP="008A2021">
            <w:pPr>
              <w:rPr>
                <w:b/>
              </w:rPr>
            </w:pPr>
            <w:r>
              <w:rPr>
                <w:b/>
              </w:rPr>
              <w:t>Caratteri generali</w:t>
            </w:r>
          </w:p>
          <w:p w:rsidR="008000B3" w:rsidRPr="008000B3" w:rsidRDefault="008000B3" w:rsidP="008A2021">
            <w:pPr>
              <w:rPr>
                <w:b/>
              </w:rPr>
            </w:pPr>
            <w:proofErr w:type="spellStart"/>
            <w:r>
              <w:rPr>
                <w:b/>
              </w:rPr>
              <w:t>Guinizzelli</w:t>
            </w:r>
            <w:proofErr w:type="spellEnd"/>
            <w:r>
              <w:rPr>
                <w:b/>
              </w:rPr>
              <w:t xml:space="preserve"> e Cavalcanti</w:t>
            </w:r>
          </w:p>
        </w:tc>
        <w:tc>
          <w:tcPr>
            <w:tcW w:w="4874" w:type="dxa"/>
            <w:gridSpan w:val="2"/>
          </w:tcPr>
          <w:p w:rsidR="008A2021" w:rsidRDefault="008000B3" w:rsidP="008000B3">
            <w:pPr>
              <w:numPr>
                <w:ilvl w:val="0"/>
                <w:numId w:val="5"/>
              </w:numPr>
              <w:rPr>
                <w:b/>
              </w:rPr>
            </w:pPr>
            <w:proofErr w:type="spellStart"/>
            <w:r w:rsidRPr="008000B3">
              <w:rPr>
                <w:b/>
              </w:rPr>
              <w:t>Guinizzelli</w:t>
            </w:r>
            <w:proofErr w:type="spellEnd"/>
            <w:r w:rsidRPr="008000B3">
              <w:rPr>
                <w:b/>
              </w:rPr>
              <w:t xml:space="preserve">, </w:t>
            </w:r>
            <w:r>
              <w:rPr>
                <w:b/>
              </w:rPr>
              <w:t xml:space="preserve">Al </w:t>
            </w:r>
            <w:proofErr w:type="spellStart"/>
            <w:r>
              <w:rPr>
                <w:b/>
              </w:rPr>
              <w:t>cor</w:t>
            </w:r>
            <w:proofErr w:type="spellEnd"/>
            <w:r>
              <w:rPr>
                <w:b/>
              </w:rPr>
              <w:t xml:space="preserve"> gentile </w:t>
            </w:r>
            <w:proofErr w:type="spellStart"/>
            <w:r>
              <w:rPr>
                <w:b/>
              </w:rPr>
              <w:t>rempaira</w:t>
            </w:r>
            <w:proofErr w:type="spellEnd"/>
            <w:r>
              <w:rPr>
                <w:b/>
              </w:rPr>
              <w:t xml:space="preserve"> sempre amore</w:t>
            </w:r>
          </w:p>
          <w:p w:rsidR="008000B3" w:rsidRDefault="008000B3" w:rsidP="008000B3">
            <w:pPr>
              <w:numPr>
                <w:ilvl w:val="0"/>
                <w:numId w:val="5"/>
              </w:numPr>
              <w:rPr>
                <w:b/>
              </w:rPr>
            </w:pPr>
            <w:proofErr w:type="spellStart"/>
            <w:r>
              <w:rPr>
                <w:b/>
              </w:rPr>
              <w:t>Guinizzelli</w:t>
            </w:r>
            <w:proofErr w:type="spellEnd"/>
            <w:r>
              <w:rPr>
                <w:b/>
              </w:rPr>
              <w:t xml:space="preserve">, Io voglio del </w:t>
            </w:r>
            <w:proofErr w:type="spellStart"/>
            <w:r>
              <w:rPr>
                <w:b/>
              </w:rPr>
              <w:t>ver</w:t>
            </w:r>
            <w:proofErr w:type="spellEnd"/>
            <w:r>
              <w:rPr>
                <w:b/>
              </w:rPr>
              <w:t xml:space="preserve"> la mia donna laudari (a memoria)</w:t>
            </w:r>
          </w:p>
          <w:p w:rsidR="008000B3" w:rsidRDefault="008000B3" w:rsidP="008000B3">
            <w:pPr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 xml:space="preserve">Cavalcanti, Chi è questa che </w:t>
            </w:r>
            <w:proofErr w:type="spellStart"/>
            <w:r>
              <w:rPr>
                <w:b/>
              </w:rPr>
              <w:t>ven</w:t>
            </w:r>
            <w:proofErr w:type="spellEnd"/>
          </w:p>
          <w:p w:rsidR="008000B3" w:rsidRPr="008000B3" w:rsidRDefault="008000B3" w:rsidP="008000B3">
            <w:pPr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Cavalcanti, Voi che per li occhi mi passaste ‘l core (a memoria)</w:t>
            </w:r>
          </w:p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Default="008A2021" w:rsidP="008A2021"/>
        </w:tc>
        <w:tc>
          <w:tcPr>
            <w:tcW w:w="4874" w:type="dxa"/>
            <w:gridSpan w:val="2"/>
          </w:tcPr>
          <w:p w:rsidR="008A2021" w:rsidRPr="008000B3" w:rsidRDefault="008A2021" w:rsidP="008A2021">
            <w:pPr>
              <w:rPr>
                <w:b/>
              </w:rPr>
            </w:pPr>
          </w:p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Default="008000B3" w:rsidP="008A2021">
            <w:pPr>
              <w:rPr>
                <w:b/>
              </w:rPr>
            </w:pPr>
            <w:r w:rsidRPr="008000B3">
              <w:rPr>
                <w:b/>
              </w:rPr>
              <w:t>La poesia comico-realistica</w:t>
            </w:r>
          </w:p>
          <w:p w:rsidR="008000B3" w:rsidRDefault="008000B3" w:rsidP="008A2021">
            <w:pPr>
              <w:rPr>
                <w:b/>
              </w:rPr>
            </w:pPr>
            <w:r>
              <w:rPr>
                <w:b/>
              </w:rPr>
              <w:t>La poesia giocosa o comico-realistica</w:t>
            </w:r>
          </w:p>
          <w:p w:rsidR="008000B3" w:rsidRDefault="008000B3" w:rsidP="008A2021">
            <w:pPr>
              <w:rPr>
                <w:b/>
              </w:rPr>
            </w:pPr>
            <w:r>
              <w:rPr>
                <w:b/>
              </w:rPr>
              <w:t xml:space="preserve">Antecedenti: la poesia goliardica e i </w:t>
            </w:r>
            <w:proofErr w:type="spellStart"/>
            <w:r>
              <w:rPr>
                <w:b/>
              </w:rPr>
              <w:t>Carmina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Burana</w:t>
            </w:r>
            <w:proofErr w:type="spellEnd"/>
          </w:p>
          <w:p w:rsidR="008000B3" w:rsidRPr="008000B3" w:rsidRDefault="008000B3" w:rsidP="008A2021">
            <w:pPr>
              <w:rPr>
                <w:b/>
              </w:rPr>
            </w:pPr>
            <w:r>
              <w:rPr>
                <w:b/>
              </w:rPr>
              <w:t xml:space="preserve">Cecco </w:t>
            </w:r>
            <w:proofErr w:type="spellStart"/>
            <w:r>
              <w:rPr>
                <w:b/>
              </w:rPr>
              <w:t>Angiolieri</w:t>
            </w:r>
            <w:proofErr w:type="spellEnd"/>
          </w:p>
        </w:tc>
        <w:tc>
          <w:tcPr>
            <w:tcW w:w="4874" w:type="dxa"/>
            <w:gridSpan w:val="2"/>
          </w:tcPr>
          <w:p w:rsidR="008A2021" w:rsidRDefault="00061BE8" w:rsidP="00061BE8">
            <w:pPr>
              <w:numPr>
                <w:ilvl w:val="0"/>
                <w:numId w:val="6"/>
              </w:numPr>
              <w:rPr>
                <w:b/>
              </w:rPr>
            </w:pPr>
            <w:proofErr w:type="spellStart"/>
            <w:r w:rsidRPr="00061BE8">
              <w:rPr>
                <w:b/>
              </w:rPr>
              <w:t>Carmina</w:t>
            </w:r>
            <w:proofErr w:type="spellEnd"/>
            <w:r w:rsidRPr="00061BE8">
              <w:rPr>
                <w:b/>
              </w:rPr>
              <w:t xml:space="preserve"> </w:t>
            </w:r>
            <w:proofErr w:type="spellStart"/>
            <w:r w:rsidRPr="00061BE8">
              <w:rPr>
                <w:b/>
              </w:rPr>
              <w:t>Burana</w:t>
            </w:r>
            <w:proofErr w:type="spellEnd"/>
            <w:r>
              <w:rPr>
                <w:b/>
              </w:rPr>
              <w:t>, Il canto dei bevitori</w:t>
            </w:r>
          </w:p>
          <w:p w:rsidR="00061BE8" w:rsidRDefault="00061BE8" w:rsidP="00061BE8">
            <w:pPr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 xml:space="preserve">Cecco </w:t>
            </w:r>
            <w:proofErr w:type="spellStart"/>
            <w:r>
              <w:rPr>
                <w:b/>
              </w:rPr>
              <w:t>Angiolieri</w:t>
            </w:r>
            <w:proofErr w:type="spellEnd"/>
            <w:r>
              <w:rPr>
                <w:b/>
              </w:rPr>
              <w:t>, S’i’ fosse foco (a memoria)</w:t>
            </w:r>
          </w:p>
          <w:p w:rsidR="00061BE8" w:rsidRPr="00061BE8" w:rsidRDefault="00061BE8" w:rsidP="00061BE8">
            <w:pPr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 xml:space="preserve">Cecco </w:t>
            </w:r>
            <w:proofErr w:type="spellStart"/>
            <w:r>
              <w:rPr>
                <w:b/>
              </w:rPr>
              <w:t>Angiolieri</w:t>
            </w:r>
            <w:proofErr w:type="spellEnd"/>
            <w:r>
              <w:rPr>
                <w:b/>
              </w:rPr>
              <w:t xml:space="preserve">, - Becchina mia! - </w:t>
            </w:r>
          </w:p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Pr="008000B3" w:rsidRDefault="008A2021" w:rsidP="008A2021">
            <w:pPr>
              <w:rPr>
                <w:b/>
              </w:rPr>
            </w:pPr>
          </w:p>
        </w:tc>
        <w:tc>
          <w:tcPr>
            <w:tcW w:w="4874" w:type="dxa"/>
            <w:gridSpan w:val="2"/>
          </w:tcPr>
          <w:p w:rsidR="008A2021" w:rsidRDefault="008A2021" w:rsidP="008A2021"/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Default="00061BE8" w:rsidP="008A2021">
            <w:pPr>
              <w:rPr>
                <w:b/>
              </w:rPr>
            </w:pPr>
            <w:r>
              <w:rPr>
                <w:b/>
              </w:rPr>
              <w:t>Dante</w:t>
            </w:r>
          </w:p>
          <w:p w:rsidR="00061BE8" w:rsidRDefault="00061BE8" w:rsidP="00061BE8">
            <w:pPr>
              <w:numPr>
                <w:ilvl w:val="0"/>
                <w:numId w:val="7"/>
              </w:numPr>
              <w:rPr>
                <w:b/>
              </w:rPr>
            </w:pPr>
            <w:smartTag w:uri="urn:schemas-microsoft-com:office:smarttags" w:element="PersonName">
              <w:smartTagPr>
                <w:attr w:name="ProductID" w:val="La Vita Nuova"/>
              </w:smartTagPr>
              <w:smartTag w:uri="urn:schemas-microsoft-com:office:smarttags" w:element="PersonName">
                <w:smartTagPr>
                  <w:attr w:name="ProductID" w:val="La Vita"/>
                </w:smartTagPr>
                <w:r>
                  <w:rPr>
                    <w:b/>
                  </w:rPr>
                  <w:t>La Vita</w:t>
                </w:r>
              </w:smartTag>
              <w:r>
                <w:rPr>
                  <w:b/>
                </w:rPr>
                <w:t xml:space="preserve"> Nuova</w:t>
              </w:r>
            </w:smartTag>
          </w:p>
          <w:p w:rsidR="00061BE8" w:rsidRDefault="00061BE8" w:rsidP="00061BE8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Il Convivio</w:t>
            </w:r>
          </w:p>
          <w:p w:rsidR="00061BE8" w:rsidRDefault="00061BE8" w:rsidP="00061BE8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 xml:space="preserve">De </w:t>
            </w:r>
            <w:proofErr w:type="spellStart"/>
            <w:r>
              <w:rPr>
                <w:b/>
              </w:rPr>
              <w:t>Vulgari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eloquentia</w:t>
            </w:r>
            <w:proofErr w:type="spellEnd"/>
          </w:p>
          <w:p w:rsidR="00061BE8" w:rsidRDefault="00061BE8" w:rsidP="00061BE8">
            <w:pPr>
              <w:numPr>
                <w:ilvl w:val="0"/>
                <w:numId w:val="7"/>
              </w:numPr>
              <w:rPr>
                <w:b/>
              </w:rPr>
            </w:pPr>
            <w:smartTag w:uri="urn:schemas-microsoft-com:office:smarttags" w:element="PersonName">
              <w:smartTagPr>
                <w:attr w:name="ProductID" w:val="La Manarchia"/>
              </w:smartTagPr>
              <w:r>
                <w:rPr>
                  <w:b/>
                </w:rPr>
                <w:t xml:space="preserve">La </w:t>
              </w:r>
              <w:proofErr w:type="spellStart"/>
              <w:r>
                <w:rPr>
                  <w:b/>
                </w:rPr>
                <w:t>Manarchia</w:t>
              </w:r>
            </w:smartTag>
            <w:proofErr w:type="spellEnd"/>
          </w:p>
          <w:p w:rsidR="00061BE8" w:rsidRPr="008000B3" w:rsidRDefault="00061BE8" w:rsidP="00061BE8">
            <w:pPr>
              <w:numPr>
                <w:ilvl w:val="0"/>
                <w:numId w:val="7"/>
              </w:numPr>
              <w:rPr>
                <w:b/>
              </w:rPr>
            </w:pPr>
            <w:smartTag w:uri="urn:schemas-microsoft-com:office:smarttags" w:element="PersonName">
              <w:smartTagPr>
                <w:attr w:name="ProductID" w:val="La Divina"/>
              </w:smartTagPr>
              <w:r>
                <w:rPr>
                  <w:b/>
                </w:rPr>
                <w:t>La Divina</w:t>
              </w:r>
            </w:smartTag>
            <w:r>
              <w:rPr>
                <w:b/>
              </w:rPr>
              <w:t xml:space="preserve"> Commedia</w:t>
            </w:r>
          </w:p>
        </w:tc>
        <w:tc>
          <w:tcPr>
            <w:tcW w:w="4874" w:type="dxa"/>
            <w:gridSpan w:val="2"/>
          </w:tcPr>
          <w:p w:rsidR="008A2021" w:rsidRDefault="00061BE8" w:rsidP="00061BE8">
            <w:pPr>
              <w:numPr>
                <w:ilvl w:val="0"/>
                <w:numId w:val="7"/>
              </w:numPr>
              <w:rPr>
                <w:b/>
              </w:rPr>
            </w:pPr>
            <w:r w:rsidRPr="00061BE8">
              <w:rPr>
                <w:b/>
              </w:rPr>
              <w:t xml:space="preserve">Vita Nuova:  I-III; </w:t>
            </w:r>
            <w:r>
              <w:rPr>
                <w:b/>
              </w:rPr>
              <w:t>XVIII-XIX; XXVI (a memoria);XLI (a memoria)</w:t>
            </w:r>
          </w:p>
          <w:p w:rsidR="00061BE8" w:rsidRDefault="00061BE8" w:rsidP="00061BE8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 xml:space="preserve">Epistole, A </w:t>
            </w:r>
            <w:proofErr w:type="spellStart"/>
            <w:r>
              <w:rPr>
                <w:b/>
              </w:rPr>
              <w:t>Cangrande</w:t>
            </w:r>
            <w:proofErr w:type="spellEnd"/>
            <w:r>
              <w:rPr>
                <w:b/>
              </w:rPr>
              <w:t xml:space="preserve"> della Scala</w:t>
            </w:r>
          </w:p>
          <w:p w:rsidR="00061BE8" w:rsidRPr="00061BE8" w:rsidRDefault="00061BE8" w:rsidP="00061BE8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Inferno: I,</w:t>
            </w:r>
            <w:proofErr w:type="spellStart"/>
            <w:r>
              <w:rPr>
                <w:b/>
              </w:rPr>
              <w:t>II</w:t>
            </w:r>
            <w:proofErr w:type="spellEnd"/>
            <w:r>
              <w:rPr>
                <w:b/>
              </w:rPr>
              <w:t>,III,</w:t>
            </w:r>
            <w:proofErr w:type="spellStart"/>
            <w:r>
              <w:rPr>
                <w:b/>
              </w:rPr>
              <w:t>IV</w:t>
            </w:r>
            <w:proofErr w:type="spellEnd"/>
            <w:r>
              <w:rPr>
                <w:b/>
              </w:rPr>
              <w:t>,V,</w:t>
            </w:r>
            <w:proofErr w:type="spellStart"/>
            <w:r>
              <w:rPr>
                <w:b/>
              </w:rPr>
              <w:t>VI</w:t>
            </w:r>
            <w:proofErr w:type="spellEnd"/>
            <w:r>
              <w:rPr>
                <w:b/>
              </w:rPr>
              <w:t>,VII,I, X,</w:t>
            </w:r>
            <w:r w:rsidR="006A39B1">
              <w:rPr>
                <w:b/>
              </w:rPr>
              <w:t>XIII,</w:t>
            </w:r>
            <w:r>
              <w:rPr>
                <w:b/>
              </w:rPr>
              <w:t xml:space="preserve"> XV, XVII,</w:t>
            </w:r>
            <w:proofErr w:type="spellStart"/>
            <w:r w:rsidR="006A39B1">
              <w:rPr>
                <w:b/>
              </w:rPr>
              <w:t>XIX</w:t>
            </w:r>
            <w:proofErr w:type="spellEnd"/>
            <w:r w:rsidR="006A39B1">
              <w:rPr>
                <w:b/>
              </w:rPr>
              <w:t xml:space="preserve"> </w:t>
            </w:r>
            <w:r>
              <w:rPr>
                <w:b/>
              </w:rPr>
              <w:t xml:space="preserve">XXVI, </w:t>
            </w:r>
            <w:proofErr w:type="spellStart"/>
            <w:r>
              <w:rPr>
                <w:b/>
              </w:rPr>
              <w:t>XXXIII</w:t>
            </w:r>
            <w:proofErr w:type="spellEnd"/>
          </w:p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Default="008A2021" w:rsidP="008A2021"/>
        </w:tc>
        <w:tc>
          <w:tcPr>
            <w:tcW w:w="4874" w:type="dxa"/>
            <w:gridSpan w:val="2"/>
          </w:tcPr>
          <w:p w:rsidR="008A2021" w:rsidRDefault="008A2021" w:rsidP="008A2021"/>
        </w:tc>
      </w:tr>
      <w:tr w:rsidR="008A2021">
        <w:trPr>
          <w:gridAfter w:val="1"/>
          <w:wAfter w:w="107" w:type="dxa"/>
        </w:trPr>
        <w:tc>
          <w:tcPr>
            <w:tcW w:w="4225" w:type="dxa"/>
          </w:tcPr>
          <w:p w:rsidR="008A2021" w:rsidRDefault="00061BE8" w:rsidP="008A2021">
            <w:pPr>
              <w:rPr>
                <w:b/>
              </w:rPr>
            </w:pPr>
            <w:r>
              <w:rPr>
                <w:b/>
              </w:rPr>
              <w:t>Petrarca</w:t>
            </w:r>
          </w:p>
          <w:p w:rsidR="00061BE8" w:rsidRDefault="00061BE8" w:rsidP="00061BE8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Intellettuale cosmopolita</w:t>
            </w:r>
          </w:p>
          <w:p w:rsidR="00061BE8" w:rsidRDefault="00061BE8" w:rsidP="00061BE8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Autobiografismo</w:t>
            </w:r>
          </w:p>
          <w:p w:rsidR="00061BE8" w:rsidRDefault="00061BE8" w:rsidP="00061BE8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Classicità e cristianesimo</w:t>
            </w:r>
          </w:p>
          <w:p w:rsidR="00061BE8" w:rsidRDefault="00061BE8" w:rsidP="00061BE8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Poetica</w:t>
            </w:r>
          </w:p>
          <w:p w:rsidR="00061BE8" w:rsidRPr="00061BE8" w:rsidRDefault="00061BE8" w:rsidP="00061BE8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Il Canzoniere</w:t>
            </w:r>
          </w:p>
        </w:tc>
        <w:tc>
          <w:tcPr>
            <w:tcW w:w="4874" w:type="dxa"/>
            <w:gridSpan w:val="2"/>
          </w:tcPr>
          <w:p w:rsidR="008A2021" w:rsidRDefault="00292E3A" w:rsidP="00061BE8">
            <w:pPr>
              <w:numPr>
                <w:ilvl w:val="0"/>
                <w:numId w:val="8"/>
              </w:numPr>
              <w:rPr>
                <w:b/>
              </w:rPr>
            </w:pPr>
            <w:proofErr w:type="spellStart"/>
            <w:r w:rsidRPr="00292E3A">
              <w:rPr>
                <w:b/>
              </w:rPr>
              <w:t>Secretum</w:t>
            </w:r>
            <w:proofErr w:type="spellEnd"/>
            <w:r w:rsidRPr="00292E3A">
              <w:rPr>
                <w:b/>
              </w:rPr>
              <w:t>, L’amore delle cose terrene fa trascurare Dio</w:t>
            </w:r>
          </w:p>
          <w:p w:rsidR="00292E3A" w:rsidRDefault="00292E3A" w:rsidP="00061BE8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Voi ch’ascoltate in rime sparse il suono ( a memoria)</w:t>
            </w:r>
          </w:p>
          <w:p w:rsidR="00292E3A" w:rsidRDefault="00292E3A" w:rsidP="00061BE8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 xml:space="preserve">Era il giorno ch’al sol si </w:t>
            </w:r>
            <w:proofErr w:type="spellStart"/>
            <w:r>
              <w:rPr>
                <w:b/>
              </w:rPr>
              <w:t>scoloraro</w:t>
            </w:r>
            <w:proofErr w:type="spellEnd"/>
          </w:p>
          <w:p w:rsidR="00292E3A" w:rsidRDefault="00292E3A" w:rsidP="00061BE8">
            <w:pPr>
              <w:numPr>
                <w:ilvl w:val="0"/>
                <w:numId w:val="8"/>
              </w:numPr>
              <w:rPr>
                <w:b/>
              </w:rPr>
            </w:pPr>
            <w:proofErr w:type="spellStart"/>
            <w:r>
              <w:rPr>
                <w:b/>
              </w:rPr>
              <w:t>Movesi</w:t>
            </w:r>
            <w:proofErr w:type="spellEnd"/>
            <w:r>
              <w:rPr>
                <w:b/>
              </w:rPr>
              <w:t xml:space="preserve"> il </w:t>
            </w:r>
            <w:proofErr w:type="spellStart"/>
            <w:r>
              <w:rPr>
                <w:b/>
              </w:rPr>
              <w:t>vecchierel</w:t>
            </w:r>
            <w:proofErr w:type="spellEnd"/>
          </w:p>
          <w:p w:rsidR="00292E3A" w:rsidRDefault="00CD3F61" w:rsidP="00061BE8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 xml:space="preserve">Solo </w:t>
            </w:r>
            <w:proofErr w:type="spellStart"/>
            <w:r>
              <w:rPr>
                <w:b/>
              </w:rPr>
              <w:t>et</w:t>
            </w:r>
            <w:proofErr w:type="spellEnd"/>
            <w:r>
              <w:rPr>
                <w:b/>
              </w:rPr>
              <w:t xml:space="preserve"> pensoso </w:t>
            </w:r>
          </w:p>
          <w:p w:rsidR="00292E3A" w:rsidRDefault="00292E3A" w:rsidP="00061BE8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 xml:space="preserve">Erano i </w:t>
            </w:r>
            <w:proofErr w:type="spellStart"/>
            <w:r>
              <w:rPr>
                <w:b/>
              </w:rPr>
              <w:t>capei</w:t>
            </w:r>
            <w:proofErr w:type="spellEnd"/>
            <w:r>
              <w:rPr>
                <w:b/>
              </w:rPr>
              <w:t xml:space="preserve"> d’oro</w:t>
            </w:r>
          </w:p>
          <w:p w:rsidR="00292E3A" w:rsidRDefault="00292E3A" w:rsidP="00061BE8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 xml:space="preserve">Chiare, fresche </w:t>
            </w:r>
            <w:proofErr w:type="spellStart"/>
            <w:r>
              <w:rPr>
                <w:b/>
              </w:rPr>
              <w:t>et</w:t>
            </w:r>
            <w:proofErr w:type="spellEnd"/>
            <w:r>
              <w:rPr>
                <w:b/>
              </w:rPr>
              <w:t xml:space="preserve"> dolci</w:t>
            </w:r>
          </w:p>
          <w:p w:rsidR="00292E3A" w:rsidRDefault="00292E3A" w:rsidP="00061BE8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Italia mia, benché</w:t>
            </w:r>
          </w:p>
          <w:p w:rsidR="00292E3A" w:rsidRPr="00292E3A" w:rsidRDefault="00292E3A" w:rsidP="00061BE8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La vita fugge (a memoria)</w:t>
            </w:r>
          </w:p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292E3A" w:rsidP="008A2021">
            <w:pPr>
              <w:rPr>
                <w:b/>
              </w:rPr>
            </w:pPr>
            <w:r>
              <w:rPr>
                <w:b/>
              </w:rPr>
              <w:t>Boccaccio</w:t>
            </w:r>
          </w:p>
          <w:p w:rsidR="00292E3A" w:rsidRDefault="00292E3A" w:rsidP="00292E3A">
            <w:pPr>
              <w:numPr>
                <w:ilvl w:val="0"/>
                <w:numId w:val="9"/>
              </w:numPr>
              <w:rPr>
                <w:b/>
              </w:rPr>
            </w:pPr>
            <w:r>
              <w:rPr>
                <w:b/>
              </w:rPr>
              <w:t>Un intellettuale sulle orme di Dante e Petrarca</w:t>
            </w:r>
          </w:p>
          <w:p w:rsidR="00292E3A" w:rsidRPr="00292E3A" w:rsidRDefault="00292E3A" w:rsidP="00292E3A">
            <w:pPr>
              <w:numPr>
                <w:ilvl w:val="0"/>
                <w:numId w:val="9"/>
              </w:numPr>
              <w:rPr>
                <w:b/>
              </w:rPr>
            </w:pPr>
            <w:r>
              <w:rPr>
                <w:b/>
              </w:rPr>
              <w:t>Il Decameron</w:t>
            </w:r>
          </w:p>
        </w:tc>
        <w:tc>
          <w:tcPr>
            <w:tcW w:w="4346" w:type="dxa"/>
            <w:gridSpan w:val="2"/>
          </w:tcPr>
          <w:p w:rsidR="00061BE8" w:rsidRDefault="00292E3A" w:rsidP="008A2021">
            <w:pPr>
              <w:rPr>
                <w:b/>
              </w:rPr>
            </w:pPr>
            <w:r w:rsidRPr="00292E3A">
              <w:rPr>
                <w:b/>
              </w:rPr>
              <w:t>Dal Decameron</w:t>
            </w:r>
          </w:p>
          <w:p w:rsidR="00292E3A" w:rsidRDefault="00292E3A" w:rsidP="00292E3A">
            <w:pPr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Introduzione</w:t>
            </w:r>
          </w:p>
          <w:p w:rsidR="00292E3A" w:rsidRDefault="00292E3A" w:rsidP="00292E3A">
            <w:pPr>
              <w:numPr>
                <w:ilvl w:val="0"/>
                <w:numId w:val="10"/>
              </w:numPr>
              <w:rPr>
                <w:b/>
              </w:rPr>
            </w:pPr>
            <w:proofErr w:type="spellStart"/>
            <w:r>
              <w:rPr>
                <w:b/>
              </w:rPr>
              <w:t>Ser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Ciappelletto</w:t>
            </w:r>
            <w:proofErr w:type="spellEnd"/>
          </w:p>
          <w:p w:rsidR="00292E3A" w:rsidRDefault="00292E3A" w:rsidP="00292E3A">
            <w:pPr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Andreuccio da Perugia</w:t>
            </w:r>
          </w:p>
          <w:p w:rsidR="00292E3A" w:rsidRDefault="00292E3A" w:rsidP="00292E3A">
            <w:pPr>
              <w:numPr>
                <w:ilvl w:val="0"/>
                <w:numId w:val="10"/>
              </w:numPr>
              <w:rPr>
                <w:b/>
              </w:rPr>
            </w:pPr>
            <w:proofErr w:type="spellStart"/>
            <w:r>
              <w:rPr>
                <w:b/>
              </w:rPr>
              <w:t>Lisabetta</w:t>
            </w:r>
            <w:proofErr w:type="spellEnd"/>
            <w:r>
              <w:rPr>
                <w:b/>
              </w:rPr>
              <w:t xml:space="preserve"> da Messina</w:t>
            </w:r>
          </w:p>
          <w:p w:rsidR="00292E3A" w:rsidRDefault="00292E3A" w:rsidP="00292E3A">
            <w:pPr>
              <w:numPr>
                <w:ilvl w:val="0"/>
                <w:numId w:val="10"/>
              </w:numPr>
              <w:rPr>
                <w:b/>
              </w:rPr>
            </w:pPr>
            <w:proofErr w:type="spellStart"/>
            <w:r>
              <w:rPr>
                <w:b/>
              </w:rPr>
              <w:t>Federigo</w:t>
            </w:r>
            <w:proofErr w:type="spellEnd"/>
            <w:r>
              <w:rPr>
                <w:b/>
              </w:rPr>
              <w:t xml:space="preserve"> degli </w:t>
            </w:r>
            <w:proofErr w:type="spellStart"/>
            <w:r>
              <w:rPr>
                <w:b/>
              </w:rPr>
              <w:t>Alberighi</w:t>
            </w:r>
            <w:proofErr w:type="spellEnd"/>
          </w:p>
          <w:p w:rsidR="00292E3A" w:rsidRDefault="00292E3A" w:rsidP="00292E3A">
            <w:pPr>
              <w:numPr>
                <w:ilvl w:val="0"/>
                <w:numId w:val="10"/>
              </w:numPr>
              <w:rPr>
                <w:b/>
              </w:rPr>
            </w:pPr>
            <w:proofErr w:type="spellStart"/>
            <w:r>
              <w:rPr>
                <w:b/>
              </w:rPr>
              <w:t>Chichibio</w:t>
            </w:r>
            <w:proofErr w:type="spellEnd"/>
            <w:r>
              <w:rPr>
                <w:b/>
              </w:rPr>
              <w:t xml:space="preserve"> cuoco</w:t>
            </w:r>
          </w:p>
          <w:p w:rsidR="00292E3A" w:rsidRDefault="00292E3A" w:rsidP="00292E3A">
            <w:pPr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Frate Cipolla</w:t>
            </w:r>
          </w:p>
          <w:p w:rsidR="00292E3A" w:rsidRPr="00292E3A" w:rsidRDefault="00292E3A" w:rsidP="00DD660B">
            <w:pPr>
              <w:rPr>
                <w:b/>
              </w:rPr>
            </w:pPr>
          </w:p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292E3A" w:rsidP="008A2021">
            <w:pPr>
              <w:rPr>
                <w:b/>
              </w:rPr>
            </w:pPr>
            <w:r w:rsidRPr="00292E3A">
              <w:rPr>
                <w:b/>
              </w:rPr>
              <w:t>Umanesimo e letteratura umanistica</w:t>
            </w:r>
          </w:p>
          <w:p w:rsidR="00292E3A" w:rsidRDefault="00292E3A" w:rsidP="008A2021">
            <w:pPr>
              <w:rPr>
                <w:b/>
              </w:rPr>
            </w:pPr>
            <w:r>
              <w:rPr>
                <w:b/>
              </w:rPr>
              <w:t xml:space="preserve">Gli studia </w:t>
            </w:r>
            <w:proofErr w:type="spellStart"/>
            <w:r>
              <w:rPr>
                <w:b/>
              </w:rPr>
              <w:t>humanitatis</w:t>
            </w:r>
            <w:proofErr w:type="spellEnd"/>
          </w:p>
          <w:p w:rsidR="00292E3A" w:rsidRPr="00292E3A" w:rsidRDefault="00292E3A" w:rsidP="008A2021">
            <w:pPr>
              <w:rPr>
                <w:b/>
              </w:rPr>
            </w:pPr>
            <w:r>
              <w:rPr>
                <w:b/>
              </w:rPr>
              <w:t>Caratteri e tendenze della lirica volgare del rinascimento</w:t>
            </w:r>
          </w:p>
        </w:tc>
        <w:tc>
          <w:tcPr>
            <w:tcW w:w="4346" w:type="dxa"/>
            <w:gridSpan w:val="2"/>
          </w:tcPr>
          <w:p w:rsidR="00061BE8" w:rsidRDefault="00B56B1B" w:rsidP="008A2021">
            <w:pPr>
              <w:rPr>
                <w:b/>
              </w:rPr>
            </w:pPr>
            <w:r w:rsidRPr="00B56B1B">
              <w:rPr>
                <w:b/>
              </w:rPr>
              <w:t>Lorenzo de’ Medici, Canzona di Bacco</w:t>
            </w:r>
          </w:p>
          <w:p w:rsidR="00B56B1B" w:rsidRPr="00B56B1B" w:rsidRDefault="00B56B1B" w:rsidP="008A2021">
            <w:pPr>
              <w:rPr>
                <w:b/>
              </w:rPr>
            </w:pPr>
            <w:r>
              <w:rPr>
                <w:b/>
              </w:rPr>
              <w:t>Poliziano, I’ mi trovai, fanciulle, un bel mattino</w:t>
            </w:r>
          </w:p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B56B1B" w:rsidP="008A2021">
            <w:pPr>
              <w:rPr>
                <w:b/>
              </w:rPr>
            </w:pPr>
            <w:r w:rsidRPr="00B56B1B">
              <w:rPr>
                <w:b/>
              </w:rPr>
              <w:t>Machiavelli</w:t>
            </w:r>
          </w:p>
          <w:p w:rsidR="00B56B1B" w:rsidRDefault="00B56B1B" w:rsidP="008A2021">
            <w:pPr>
              <w:rPr>
                <w:b/>
              </w:rPr>
            </w:pPr>
            <w:r>
              <w:rPr>
                <w:b/>
              </w:rPr>
              <w:t>La storia, la fortuna, la virtù</w:t>
            </w:r>
          </w:p>
          <w:p w:rsidR="00B56B1B" w:rsidRDefault="00B56B1B" w:rsidP="008A2021">
            <w:pPr>
              <w:rPr>
                <w:b/>
              </w:rPr>
            </w:pPr>
            <w:r>
              <w:rPr>
                <w:b/>
              </w:rPr>
              <w:t>Il Principe</w:t>
            </w:r>
          </w:p>
          <w:p w:rsidR="00B56B1B" w:rsidRDefault="00B56B1B" w:rsidP="008A2021">
            <w:pPr>
              <w:rPr>
                <w:b/>
              </w:rPr>
            </w:pPr>
            <w:smartTag w:uri="urn:schemas-microsoft-com:office:smarttags" w:element="PersonName">
              <w:smartTagPr>
                <w:attr w:name="ProductID" w:val="La Mandragola"/>
              </w:smartTagPr>
              <w:r>
                <w:rPr>
                  <w:b/>
                </w:rPr>
                <w:t>La Mandragola</w:t>
              </w:r>
            </w:smartTag>
          </w:p>
          <w:p w:rsidR="00B56B1B" w:rsidRPr="00B56B1B" w:rsidRDefault="00B56B1B" w:rsidP="008A2021">
            <w:pPr>
              <w:rPr>
                <w:b/>
              </w:rPr>
            </w:pPr>
            <w:r>
              <w:rPr>
                <w:b/>
              </w:rPr>
              <w:t>Guicciardini e i Ricordi</w:t>
            </w:r>
          </w:p>
        </w:tc>
        <w:tc>
          <w:tcPr>
            <w:tcW w:w="4346" w:type="dxa"/>
            <w:gridSpan w:val="2"/>
          </w:tcPr>
          <w:p w:rsidR="00B56B1B" w:rsidRDefault="00B56B1B" w:rsidP="008A2021">
            <w:pPr>
              <w:rPr>
                <w:b/>
              </w:rPr>
            </w:pPr>
            <w:r w:rsidRPr="00B56B1B">
              <w:rPr>
                <w:b/>
              </w:rPr>
              <w:t>Machiavelli, Il Principe</w:t>
            </w:r>
            <w:r>
              <w:rPr>
                <w:b/>
              </w:rPr>
              <w:t>, Sintesi  e cap. XVII</w:t>
            </w:r>
          </w:p>
          <w:p w:rsidR="00B56B1B" w:rsidRPr="00B56B1B" w:rsidRDefault="00B56B1B" w:rsidP="008A2021">
            <w:pPr>
              <w:rPr>
                <w:b/>
              </w:rPr>
            </w:pPr>
            <w:r>
              <w:rPr>
                <w:b/>
              </w:rPr>
              <w:t>Guicciardini, Ricordi: scelta antologica mirata</w:t>
            </w:r>
          </w:p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B56B1B" w:rsidP="008A2021">
            <w:pPr>
              <w:rPr>
                <w:b/>
              </w:rPr>
            </w:pPr>
            <w:r w:rsidRPr="00B56B1B">
              <w:rPr>
                <w:b/>
              </w:rPr>
              <w:t>La nascita del poema cavalleresco</w:t>
            </w:r>
          </w:p>
          <w:p w:rsidR="00B56B1B" w:rsidRDefault="00B56B1B" w:rsidP="008A2021">
            <w:pPr>
              <w:rPr>
                <w:b/>
              </w:rPr>
            </w:pPr>
            <w:r>
              <w:rPr>
                <w:b/>
              </w:rPr>
              <w:t xml:space="preserve">Pulci e il </w:t>
            </w:r>
            <w:proofErr w:type="spellStart"/>
            <w:r>
              <w:rPr>
                <w:b/>
              </w:rPr>
              <w:t>Morgante</w:t>
            </w:r>
            <w:proofErr w:type="spellEnd"/>
            <w:r>
              <w:rPr>
                <w:b/>
              </w:rPr>
              <w:t xml:space="preserve"> </w:t>
            </w:r>
          </w:p>
          <w:p w:rsidR="00B56B1B" w:rsidRPr="00B56B1B" w:rsidRDefault="00B56B1B" w:rsidP="008A2021">
            <w:pPr>
              <w:rPr>
                <w:b/>
              </w:rPr>
            </w:pPr>
            <w:r>
              <w:rPr>
                <w:b/>
              </w:rPr>
              <w:t>Boiardo e l’Innamorato</w:t>
            </w:r>
          </w:p>
        </w:tc>
        <w:tc>
          <w:tcPr>
            <w:tcW w:w="4346" w:type="dxa"/>
            <w:gridSpan w:val="2"/>
          </w:tcPr>
          <w:p w:rsidR="00061BE8" w:rsidRDefault="00CD3F61" w:rsidP="008A2021">
            <w:pPr>
              <w:rPr>
                <w:b/>
              </w:rPr>
            </w:pPr>
            <w:r>
              <w:rPr>
                <w:b/>
              </w:rPr>
              <w:t xml:space="preserve">Pulci, </w:t>
            </w:r>
            <w:proofErr w:type="spellStart"/>
            <w:r>
              <w:rPr>
                <w:b/>
              </w:rPr>
              <w:t>Morgante</w:t>
            </w:r>
            <w:proofErr w:type="spellEnd"/>
            <w:r>
              <w:rPr>
                <w:b/>
              </w:rPr>
              <w:t xml:space="preserve"> e </w:t>
            </w:r>
            <w:proofErr w:type="spellStart"/>
            <w:r>
              <w:rPr>
                <w:b/>
              </w:rPr>
              <w:t>Margu</w:t>
            </w:r>
            <w:r w:rsidR="00B56B1B" w:rsidRPr="00B56B1B">
              <w:rPr>
                <w:b/>
              </w:rPr>
              <w:t>tte</w:t>
            </w:r>
            <w:proofErr w:type="spellEnd"/>
            <w:r w:rsidR="00B56B1B" w:rsidRPr="00B56B1B">
              <w:rPr>
                <w:b/>
              </w:rPr>
              <w:t xml:space="preserve"> all’osteria</w:t>
            </w:r>
          </w:p>
          <w:p w:rsidR="00B56B1B" w:rsidRPr="00B56B1B" w:rsidRDefault="00B56B1B" w:rsidP="008A2021">
            <w:pPr>
              <w:rPr>
                <w:b/>
              </w:rPr>
            </w:pPr>
            <w:r>
              <w:rPr>
                <w:b/>
              </w:rPr>
              <w:t>Boiardo, Orlando Innamorato, L’apparizione di Angelica</w:t>
            </w:r>
          </w:p>
        </w:tc>
      </w:tr>
      <w:tr w:rsidR="00061BE8">
        <w:tc>
          <w:tcPr>
            <w:tcW w:w="4860" w:type="dxa"/>
            <w:gridSpan w:val="2"/>
          </w:tcPr>
          <w:p w:rsidR="00061BE8" w:rsidRPr="00B56B1B" w:rsidRDefault="00061BE8" w:rsidP="008A2021">
            <w:pPr>
              <w:rPr>
                <w:b/>
              </w:rPr>
            </w:pPr>
          </w:p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B56B1B" w:rsidP="008A2021">
            <w:pPr>
              <w:rPr>
                <w:b/>
              </w:rPr>
            </w:pPr>
            <w:r w:rsidRPr="00B56B1B">
              <w:rPr>
                <w:b/>
              </w:rPr>
              <w:t>Ariosto</w:t>
            </w:r>
          </w:p>
          <w:p w:rsidR="00B56B1B" w:rsidRDefault="00B56B1B" w:rsidP="008A2021">
            <w:pPr>
              <w:rPr>
                <w:b/>
              </w:rPr>
            </w:pPr>
            <w:r>
              <w:rPr>
                <w:b/>
              </w:rPr>
              <w:t>L’Orlando furioso e lo spirito rinascimentale</w:t>
            </w:r>
          </w:p>
          <w:p w:rsidR="00B56B1B" w:rsidRPr="00B56B1B" w:rsidRDefault="00B56B1B" w:rsidP="008A2021">
            <w:pPr>
              <w:rPr>
                <w:b/>
              </w:rPr>
            </w:pPr>
          </w:p>
        </w:tc>
        <w:tc>
          <w:tcPr>
            <w:tcW w:w="4346" w:type="dxa"/>
            <w:gridSpan w:val="2"/>
          </w:tcPr>
          <w:p w:rsidR="00AD06CF" w:rsidRDefault="00AD06CF" w:rsidP="008A2021">
            <w:pPr>
              <w:rPr>
                <w:b/>
              </w:rPr>
            </w:pPr>
            <w:r>
              <w:rPr>
                <w:b/>
              </w:rPr>
              <w:t>Orlando furioso</w:t>
            </w:r>
          </w:p>
          <w:p w:rsidR="00061BE8" w:rsidRDefault="00B56B1B" w:rsidP="00AD06CF">
            <w:pPr>
              <w:numPr>
                <w:ilvl w:val="0"/>
                <w:numId w:val="11"/>
              </w:numPr>
              <w:rPr>
                <w:b/>
              </w:rPr>
            </w:pPr>
            <w:r w:rsidRPr="00B56B1B">
              <w:rPr>
                <w:b/>
              </w:rPr>
              <w:t xml:space="preserve">Le donne, i  </w:t>
            </w:r>
            <w:proofErr w:type="spellStart"/>
            <w:r w:rsidR="00AD06CF">
              <w:rPr>
                <w:b/>
              </w:rPr>
              <w:t>cavallier</w:t>
            </w:r>
            <w:proofErr w:type="spellEnd"/>
            <w:r w:rsidR="00AD06CF">
              <w:rPr>
                <w:b/>
              </w:rPr>
              <w:t>, l’arme, gli amori</w:t>
            </w:r>
          </w:p>
          <w:p w:rsidR="00AD06CF" w:rsidRDefault="00AD06CF" w:rsidP="00AD06CF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La follia di Orlando</w:t>
            </w:r>
          </w:p>
          <w:p w:rsidR="00AD06CF" w:rsidRPr="00B56B1B" w:rsidRDefault="00CD3F61" w:rsidP="006A39B1">
            <w:pPr>
              <w:ind w:left="420"/>
              <w:rPr>
                <w:b/>
              </w:rPr>
            </w:pPr>
            <w:proofErr w:type="spellStart"/>
            <w:r>
              <w:rPr>
                <w:b/>
              </w:rPr>
              <w:t>Astolfo</w:t>
            </w:r>
            <w:proofErr w:type="spellEnd"/>
            <w:r>
              <w:rPr>
                <w:b/>
              </w:rPr>
              <w:t xml:space="preserve"> sulla luna</w:t>
            </w:r>
          </w:p>
        </w:tc>
      </w:tr>
      <w:tr w:rsidR="00061BE8">
        <w:tc>
          <w:tcPr>
            <w:tcW w:w="4860" w:type="dxa"/>
            <w:gridSpan w:val="2"/>
          </w:tcPr>
          <w:p w:rsidR="00061BE8" w:rsidRDefault="00061BE8" w:rsidP="008A2021">
            <w:pPr>
              <w:rPr>
                <w:b/>
              </w:rPr>
            </w:pPr>
          </w:p>
          <w:p w:rsidR="00526813" w:rsidRDefault="00CD3F61" w:rsidP="008A2021">
            <w:pPr>
              <w:rPr>
                <w:b/>
              </w:rPr>
            </w:pPr>
            <w:r>
              <w:rPr>
                <w:b/>
              </w:rPr>
              <w:t>Saggio breve e articolo di giornale</w:t>
            </w: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Default="00526813" w:rsidP="008A2021">
            <w:pPr>
              <w:rPr>
                <w:b/>
              </w:rPr>
            </w:pPr>
          </w:p>
          <w:p w:rsidR="00526813" w:rsidRPr="00B56B1B" w:rsidRDefault="00526813" w:rsidP="008A2021">
            <w:pPr>
              <w:rPr>
                <w:b/>
              </w:rPr>
            </w:pPr>
          </w:p>
        </w:tc>
        <w:tc>
          <w:tcPr>
            <w:tcW w:w="4346" w:type="dxa"/>
            <w:gridSpan w:val="2"/>
          </w:tcPr>
          <w:p w:rsidR="00061BE8" w:rsidRDefault="00061BE8" w:rsidP="008A2021"/>
          <w:p w:rsidR="00526813" w:rsidRDefault="00526813" w:rsidP="008A2021"/>
          <w:p w:rsidR="00526813" w:rsidRDefault="00526813" w:rsidP="008A2021"/>
          <w:p w:rsidR="00526813" w:rsidRDefault="00526813" w:rsidP="008A2021"/>
          <w:p w:rsidR="00526813" w:rsidRDefault="00526813" w:rsidP="008A2021">
            <w:r>
              <w:t>L’insegnante</w:t>
            </w:r>
          </w:p>
          <w:p w:rsidR="00526813" w:rsidRDefault="00526813" w:rsidP="008A2021"/>
          <w:p w:rsidR="00526813" w:rsidRDefault="00526813" w:rsidP="008A2021"/>
          <w:p w:rsidR="00526813" w:rsidRDefault="00526813" w:rsidP="008A2021"/>
          <w:p w:rsidR="006A39B1" w:rsidRDefault="006A39B1" w:rsidP="008A2021"/>
          <w:p w:rsidR="006A39B1" w:rsidRDefault="006A39B1" w:rsidP="008A2021"/>
          <w:p w:rsidR="006A39B1" w:rsidRDefault="006A39B1" w:rsidP="008A2021"/>
          <w:p w:rsidR="00526813" w:rsidRDefault="00526813" w:rsidP="008A2021"/>
          <w:p w:rsidR="00526813" w:rsidRDefault="00526813" w:rsidP="008A2021"/>
          <w:p w:rsidR="00526813" w:rsidRDefault="00526813" w:rsidP="008A2021">
            <w:r>
              <w:t>I rappresentanti di classe</w:t>
            </w:r>
          </w:p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  <w:tr w:rsidR="00061BE8">
        <w:tc>
          <w:tcPr>
            <w:tcW w:w="4860" w:type="dxa"/>
            <w:gridSpan w:val="2"/>
          </w:tcPr>
          <w:p w:rsidR="00061BE8" w:rsidRDefault="00061BE8" w:rsidP="008A2021"/>
        </w:tc>
        <w:tc>
          <w:tcPr>
            <w:tcW w:w="4346" w:type="dxa"/>
            <w:gridSpan w:val="2"/>
          </w:tcPr>
          <w:p w:rsidR="00061BE8" w:rsidRDefault="00061BE8" w:rsidP="008A2021"/>
        </w:tc>
      </w:tr>
    </w:tbl>
    <w:p w:rsidR="008A2021" w:rsidRPr="008A2021" w:rsidRDefault="008A2021" w:rsidP="008A2021"/>
    <w:sectPr w:rsidR="008A2021" w:rsidRPr="008A2021" w:rsidSect="007776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7404"/>
    <w:multiLevelType w:val="hybridMultilevel"/>
    <w:tmpl w:val="6628846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52D16"/>
    <w:multiLevelType w:val="hybridMultilevel"/>
    <w:tmpl w:val="1470651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E25822"/>
    <w:multiLevelType w:val="hybridMultilevel"/>
    <w:tmpl w:val="CB26F81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C659E4"/>
    <w:multiLevelType w:val="hybridMultilevel"/>
    <w:tmpl w:val="FC8ACE6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A47B89"/>
    <w:multiLevelType w:val="hybridMultilevel"/>
    <w:tmpl w:val="3594BD1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254589"/>
    <w:multiLevelType w:val="hybridMultilevel"/>
    <w:tmpl w:val="042C715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9949E1"/>
    <w:multiLevelType w:val="hybridMultilevel"/>
    <w:tmpl w:val="236081D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1F2727"/>
    <w:multiLevelType w:val="hybridMultilevel"/>
    <w:tmpl w:val="6E984670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77D918C6"/>
    <w:multiLevelType w:val="hybridMultilevel"/>
    <w:tmpl w:val="2028E1F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A351916"/>
    <w:multiLevelType w:val="hybridMultilevel"/>
    <w:tmpl w:val="433CCF9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F533CD"/>
    <w:multiLevelType w:val="hybridMultilevel"/>
    <w:tmpl w:val="8E2245A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9"/>
  </w:num>
  <w:num w:numId="5">
    <w:abstractNumId w:val="2"/>
  </w:num>
  <w:num w:numId="6">
    <w:abstractNumId w:val="6"/>
  </w:num>
  <w:num w:numId="7">
    <w:abstractNumId w:val="1"/>
  </w:num>
  <w:num w:numId="8">
    <w:abstractNumId w:val="10"/>
  </w:num>
  <w:num w:numId="9">
    <w:abstractNumId w:val="4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2021"/>
    <w:rsid w:val="00061BE8"/>
    <w:rsid w:val="0009165E"/>
    <w:rsid w:val="00292E3A"/>
    <w:rsid w:val="003249CB"/>
    <w:rsid w:val="00526813"/>
    <w:rsid w:val="005F0294"/>
    <w:rsid w:val="006A39B1"/>
    <w:rsid w:val="006C0CD8"/>
    <w:rsid w:val="007776F1"/>
    <w:rsid w:val="008000B3"/>
    <w:rsid w:val="008A2021"/>
    <w:rsid w:val="00945DBA"/>
    <w:rsid w:val="00A04028"/>
    <w:rsid w:val="00AD06CF"/>
    <w:rsid w:val="00B56B1B"/>
    <w:rsid w:val="00CD3F61"/>
    <w:rsid w:val="00DD660B"/>
    <w:rsid w:val="00E6436D"/>
    <w:rsid w:val="00E93BE3"/>
    <w:rsid w:val="00F5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776F1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8A2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545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PROGRAMMA DI ITALIANO</vt:lpstr>
    </vt:vector>
  </TitlesOfParts>
  <Company/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DI ITALIANO</dc:title>
  <dc:subject/>
  <dc:creator>docente</dc:creator>
  <cp:keywords/>
  <dc:description/>
  <cp:lastModifiedBy>Giuda cane</cp:lastModifiedBy>
  <cp:revision>4</cp:revision>
  <cp:lastPrinted>2015-05-16T07:42:00Z</cp:lastPrinted>
  <dcterms:created xsi:type="dcterms:W3CDTF">2015-06-02T16:29:00Z</dcterms:created>
  <dcterms:modified xsi:type="dcterms:W3CDTF">2015-06-02T16:31:00Z</dcterms:modified>
</cp:coreProperties>
</file>